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429C" w14:textId="77777777" w:rsidR="00106960" w:rsidRPr="00CE6F5F" w:rsidRDefault="00106960" w:rsidP="00106960">
      <w:pPr>
        <w:pStyle w:val="NoSpacing"/>
        <w:jc w:val="center"/>
        <w:rPr>
          <w:b/>
          <w:bCs/>
          <w:i/>
          <w:iCs/>
          <w:sz w:val="32"/>
          <w:szCs w:val="32"/>
        </w:rPr>
      </w:pPr>
    </w:p>
    <w:p w14:paraId="4D7441FF" w14:textId="77777777" w:rsidR="00106960" w:rsidRPr="00B80835" w:rsidRDefault="00106960" w:rsidP="00106960">
      <w:pPr>
        <w:pStyle w:val="NoSpacing"/>
        <w:jc w:val="center"/>
        <w:rPr>
          <w:b/>
          <w:bCs/>
        </w:rPr>
      </w:pPr>
      <w:r w:rsidRPr="00B80835">
        <w:rPr>
          <w:b/>
          <w:bCs/>
        </w:rPr>
        <w:t>SOUTH TANGIPAHOA PARISH PORT COMMISSION</w:t>
      </w:r>
    </w:p>
    <w:p w14:paraId="0014C010" w14:textId="77777777" w:rsidR="00106960" w:rsidRPr="00B80835" w:rsidRDefault="00106960" w:rsidP="00106960">
      <w:pPr>
        <w:pStyle w:val="NoSpacing"/>
        <w:jc w:val="center"/>
        <w:rPr>
          <w:b/>
          <w:bCs/>
        </w:rPr>
      </w:pPr>
      <w:r w:rsidRPr="00B80835">
        <w:rPr>
          <w:b/>
          <w:bCs/>
        </w:rPr>
        <w:t>REGULAR MEETING</w:t>
      </w:r>
    </w:p>
    <w:p w14:paraId="3718D2EC" w14:textId="77777777" w:rsidR="00106960" w:rsidRPr="00B80835" w:rsidRDefault="00106960" w:rsidP="00106960">
      <w:pPr>
        <w:pStyle w:val="NoSpacing"/>
        <w:jc w:val="center"/>
        <w:rPr>
          <w:b/>
          <w:bCs/>
        </w:rPr>
      </w:pPr>
    </w:p>
    <w:p w14:paraId="4E60688C" w14:textId="2C1A4202" w:rsidR="00106960" w:rsidRPr="00B80835" w:rsidRDefault="00106960" w:rsidP="00106960">
      <w:pPr>
        <w:pStyle w:val="NoSpacing"/>
        <w:jc w:val="center"/>
        <w:rPr>
          <w:b/>
          <w:bCs/>
        </w:rPr>
      </w:pPr>
      <w:r>
        <w:rPr>
          <w:b/>
          <w:bCs/>
        </w:rPr>
        <w:t>MON</w:t>
      </w:r>
      <w:r w:rsidRPr="00B80835">
        <w:rPr>
          <w:b/>
          <w:bCs/>
        </w:rPr>
        <w:t xml:space="preserve">DAY   </w:t>
      </w:r>
      <w:r>
        <w:rPr>
          <w:b/>
          <w:bCs/>
        </w:rPr>
        <w:t>AUGUST 15</w:t>
      </w:r>
      <w:r w:rsidRPr="00B80835">
        <w:rPr>
          <w:b/>
          <w:bCs/>
        </w:rPr>
        <w:t xml:space="preserve">, </w:t>
      </w:r>
      <w:bookmarkStart w:id="0" w:name="_Int_C53qMEoO"/>
      <w:proofErr w:type="gramStart"/>
      <w:r w:rsidRPr="00B80835">
        <w:rPr>
          <w:b/>
          <w:bCs/>
        </w:rPr>
        <w:t>2022</w:t>
      </w:r>
      <w:bookmarkEnd w:id="0"/>
      <w:proofErr w:type="gramEnd"/>
      <w:r w:rsidRPr="00B80835">
        <w:rPr>
          <w:b/>
          <w:bCs/>
        </w:rPr>
        <w:t xml:space="preserve">   12:00 NOON</w:t>
      </w:r>
    </w:p>
    <w:p w14:paraId="6397AEE7" w14:textId="571E32C4" w:rsidR="00106960" w:rsidRDefault="00106960" w:rsidP="00106960">
      <w:pPr>
        <w:pStyle w:val="NoSpacing"/>
        <w:jc w:val="center"/>
        <w:rPr>
          <w:b/>
          <w:bCs/>
        </w:rPr>
      </w:pPr>
      <w:r w:rsidRPr="00B80835">
        <w:rPr>
          <w:b/>
          <w:bCs/>
        </w:rPr>
        <w:t xml:space="preserve">CITY HALL ANNEX </w:t>
      </w:r>
      <w:proofErr w:type="gramStart"/>
      <w:r w:rsidRPr="00B80835">
        <w:rPr>
          <w:b/>
          <w:bCs/>
        </w:rPr>
        <w:t>BUILDING  -</w:t>
      </w:r>
      <w:proofErr w:type="gramEnd"/>
      <w:r w:rsidRPr="00B80835">
        <w:rPr>
          <w:b/>
          <w:bCs/>
        </w:rPr>
        <w:t xml:space="preserve"> 110 W.</w:t>
      </w:r>
      <w:r>
        <w:rPr>
          <w:b/>
          <w:bCs/>
        </w:rPr>
        <w:t xml:space="preserve"> HICKORY ST., PONCHATOULA, LA</w:t>
      </w:r>
    </w:p>
    <w:p w14:paraId="3C8E5FF8" w14:textId="77777777" w:rsidR="008E6E60" w:rsidRPr="00B80835" w:rsidRDefault="008E6E60" w:rsidP="00106960">
      <w:pPr>
        <w:pStyle w:val="NoSpacing"/>
        <w:jc w:val="center"/>
        <w:rPr>
          <w:b/>
          <w:bCs/>
        </w:rPr>
      </w:pPr>
    </w:p>
    <w:p w14:paraId="4D1DD146" w14:textId="77777777" w:rsidR="00106960" w:rsidRPr="005A1D9B" w:rsidRDefault="00106960" w:rsidP="00106960">
      <w:pPr>
        <w:pStyle w:val="NoSpacing"/>
        <w:jc w:val="center"/>
      </w:pPr>
    </w:p>
    <w:p w14:paraId="0BF23FDA" w14:textId="77777777" w:rsidR="00106960" w:rsidRPr="005A1D9B" w:rsidRDefault="00106960" w:rsidP="00106960">
      <w:pPr>
        <w:pStyle w:val="NoSpacing"/>
        <w:jc w:val="center"/>
      </w:pPr>
    </w:p>
    <w:p w14:paraId="71B3B07F" w14:textId="50325E5D" w:rsidR="00106960" w:rsidRPr="00777B17" w:rsidRDefault="00106960" w:rsidP="00106960">
      <w:pPr>
        <w:pStyle w:val="NoSpacing"/>
        <w:jc w:val="both"/>
      </w:pPr>
      <w:r w:rsidRPr="00777B17">
        <w:t>President Daryl Ferrara called the Regular Meeting to order</w:t>
      </w:r>
      <w:r>
        <w:t xml:space="preserve"> Mon</w:t>
      </w:r>
      <w:r w:rsidRPr="00777B17">
        <w:t xml:space="preserve">day, </w:t>
      </w:r>
      <w:r>
        <w:t>August 15,</w:t>
      </w:r>
      <w:r w:rsidRPr="00777B17">
        <w:t xml:space="preserve"> </w:t>
      </w:r>
      <w:proofErr w:type="gramStart"/>
      <w:r w:rsidRPr="00777B17">
        <w:t>2022</w:t>
      </w:r>
      <w:proofErr w:type="gramEnd"/>
      <w:r w:rsidRPr="00777B17">
        <w:t xml:space="preserve"> at 12:00 Noon.</w:t>
      </w:r>
      <w:r w:rsidR="00B31F6B">
        <w:t xml:space="preserve">  Meeting h</w:t>
      </w:r>
      <w:r w:rsidRPr="00777B17">
        <w:t>eld at the City Hall Annex Building, located at 110 W. Hickory Street, Ponchatoula, LA.</w:t>
      </w:r>
    </w:p>
    <w:p w14:paraId="1586FCFD" w14:textId="77777777" w:rsidR="00106960" w:rsidRPr="00777B17" w:rsidRDefault="00106960" w:rsidP="00106960">
      <w:pPr>
        <w:pStyle w:val="NoSpacing"/>
        <w:jc w:val="both"/>
      </w:pPr>
    </w:p>
    <w:p w14:paraId="76A42B55" w14:textId="2A76E29B" w:rsidR="00106960" w:rsidRPr="00777B17" w:rsidRDefault="00106960" w:rsidP="00106960">
      <w:pPr>
        <w:pStyle w:val="NoSpacing"/>
        <w:jc w:val="both"/>
      </w:pPr>
      <w:r>
        <w:t xml:space="preserve">Robyn Pusey, Administrative Assistant gave the invocation.  </w:t>
      </w:r>
      <w:r w:rsidR="00091946">
        <w:t>President</w:t>
      </w:r>
      <w:r>
        <w:t xml:space="preserve"> Daryl Ferrara</w:t>
      </w:r>
      <w:r w:rsidRPr="00777B17">
        <w:t xml:space="preserve"> followed with the Pledge of Allegiance.</w:t>
      </w:r>
    </w:p>
    <w:p w14:paraId="131F4947" w14:textId="77777777" w:rsidR="00106960" w:rsidRPr="00777B17" w:rsidRDefault="00106960" w:rsidP="00106960">
      <w:pPr>
        <w:pStyle w:val="NoSpacing"/>
        <w:jc w:val="both"/>
      </w:pPr>
    </w:p>
    <w:p w14:paraId="324AE3C3" w14:textId="105DD804" w:rsidR="00106960" w:rsidRPr="00777B17" w:rsidRDefault="00106960" w:rsidP="00106960">
      <w:pPr>
        <w:pStyle w:val="NoSpacing"/>
        <w:jc w:val="both"/>
      </w:pPr>
      <w:r w:rsidRPr="00777B17">
        <w:t>Commissioners Present:  Daryl Ferrara,</w:t>
      </w:r>
      <w:r w:rsidRPr="00F53C6D">
        <w:t xml:space="preserve"> </w:t>
      </w:r>
      <w:r w:rsidRPr="00777B17">
        <w:t>James Wes Daniels II</w:t>
      </w:r>
      <w:r>
        <w:t xml:space="preserve">, </w:t>
      </w:r>
      <w:r w:rsidRPr="00777B17">
        <w:t>William “Bill” Joubert, Tina Roper</w:t>
      </w:r>
      <w:r>
        <w:t>,</w:t>
      </w:r>
      <w:r w:rsidRPr="00777B17">
        <w:t xml:space="preserve"> Jimmy Schliegelmeyer, Jr.</w:t>
      </w:r>
      <w:r>
        <w:t>, and Timothy DePaula.</w:t>
      </w:r>
    </w:p>
    <w:p w14:paraId="7E1087CD" w14:textId="77777777" w:rsidR="00106960" w:rsidRPr="00777B17" w:rsidRDefault="00106960" w:rsidP="00106960">
      <w:pPr>
        <w:pStyle w:val="NoSpacing"/>
        <w:jc w:val="both"/>
      </w:pPr>
    </w:p>
    <w:p w14:paraId="5B36CD1D" w14:textId="77777777" w:rsidR="00106960" w:rsidRPr="00777B17" w:rsidRDefault="00106960" w:rsidP="00106960">
      <w:pPr>
        <w:pStyle w:val="NoSpacing"/>
        <w:jc w:val="both"/>
      </w:pPr>
      <w:r w:rsidRPr="00777B17">
        <w:t>Commissioner</w:t>
      </w:r>
      <w:r>
        <w:t>s</w:t>
      </w:r>
      <w:r w:rsidRPr="00777B17">
        <w:t xml:space="preserve"> Absent:  None</w:t>
      </w:r>
    </w:p>
    <w:p w14:paraId="6067C54C" w14:textId="77777777" w:rsidR="00106960" w:rsidRPr="00777B17" w:rsidRDefault="00106960" w:rsidP="00106960">
      <w:pPr>
        <w:pStyle w:val="NoSpacing"/>
        <w:jc w:val="both"/>
      </w:pPr>
    </w:p>
    <w:p w14:paraId="0808E6CE" w14:textId="540C492B" w:rsidR="00106960" w:rsidRPr="00777B17" w:rsidRDefault="00106960" w:rsidP="00106960">
      <w:pPr>
        <w:pStyle w:val="NoSpacing"/>
        <w:jc w:val="both"/>
      </w:pPr>
      <w:r>
        <w:t xml:space="preserve">President Ferrara welcomed the attendees.  </w:t>
      </w:r>
      <w:r w:rsidRPr="00777B17">
        <w:t xml:space="preserve">Others Present:  Patrick Dufresne, </w:t>
      </w:r>
      <w:r w:rsidR="003445D0">
        <w:t xml:space="preserve">Port </w:t>
      </w:r>
      <w:r w:rsidRPr="00777B17">
        <w:t>Director; Robyn Pusey, Administrative Assistant;</w:t>
      </w:r>
      <w:r>
        <w:t xml:space="preserve"> Lee Barends, ITL Accounting; Brigette Hyde,</w:t>
      </w:r>
      <w:r w:rsidR="00A009E3">
        <w:t xml:space="preserve"> Councilwoman District 9;</w:t>
      </w:r>
      <w:r>
        <w:t xml:space="preserve"> Dawn Gautreaux,</w:t>
      </w:r>
      <w:r w:rsidR="00A009E3">
        <w:t xml:space="preserve"> TGP Economic Development;</w:t>
      </w:r>
      <w:r>
        <w:t xml:space="preserve"> Susan Leto,</w:t>
      </w:r>
      <w:r w:rsidR="00A009E3">
        <w:t xml:space="preserve"> Artemis Construction;</w:t>
      </w:r>
      <w:r>
        <w:t xml:space="preserve"> Dwight Williams</w:t>
      </w:r>
      <w:r w:rsidR="00A009E3">
        <w:t>, Ponchartrain Conserving</w:t>
      </w:r>
      <w:r>
        <w:t>.</w:t>
      </w:r>
    </w:p>
    <w:p w14:paraId="588B196B" w14:textId="77777777" w:rsidR="00106960" w:rsidRPr="00777B17" w:rsidRDefault="00106960" w:rsidP="00106960">
      <w:pPr>
        <w:pStyle w:val="NoSpacing"/>
        <w:jc w:val="both"/>
      </w:pPr>
    </w:p>
    <w:p w14:paraId="6B5AFAA1" w14:textId="77777777" w:rsidR="00106960" w:rsidRDefault="00106960" w:rsidP="00106960">
      <w:pPr>
        <w:pStyle w:val="NoSpacing"/>
        <w:jc w:val="both"/>
      </w:pPr>
      <w:r w:rsidRPr="00777B17">
        <w:t>Visitors were introduced and welcomed.</w:t>
      </w:r>
    </w:p>
    <w:p w14:paraId="1C4DEDBF" w14:textId="77777777" w:rsidR="00106960" w:rsidRPr="00F53C6D" w:rsidRDefault="00106960" w:rsidP="00106960">
      <w:pPr>
        <w:pStyle w:val="NoSpacing"/>
        <w:jc w:val="both"/>
        <w:rPr>
          <w:b/>
          <w:bCs/>
          <w:u w:val="single"/>
        </w:rPr>
      </w:pPr>
    </w:p>
    <w:p w14:paraId="1151366A" w14:textId="77777777" w:rsidR="00106960" w:rsidRDefault="00106960" w:rsidP="00106960">
      <w:pPr>
        <w:pStyle w:val="NoSpacing"/>
        <w:jc w:val="both"/>
        <w:rPr>
          <w:b/>
          <w:u w:val="single"/>
        </w:rPr>
      </w:pPr>
      <w:r w:rsidRPr="00777B17">
        <w:rPr>
          <w:b/>
          <w:u w:val="single"/>
        </w:rPr>
        <w:t>APPROVAL OF AGENDA/MINUTES</w:t>
      </w:r>
    </w:p>
    <w:p w14:paraId="73A1443D" w14:textId="77777777" w:rsidR="00106960" w:rsidRDefault="00106960" w:rsidP="00106960">
      <w:pPr>
        <w:pStyle w:val="NoSpacing"/>
        <w:jc w:val="both"/>
        <w:rPr>
          <w:b/>
          <w:u w:val="single"/>
        </w:rPr>
      </w:pPr>
    </w:p>
    <w:p w14:paraId="0CC3E029" w14:textId="0CA35E12" w:rsidR="00106960" w:rsidRPr="00777B17" w:rsidRDefault="00106960" w:rsidP="00106960">
      <w:pPr>
        <w:pStyle w:val="NoSpacing"/>
        <w:jc w:val="both"/>
      </w:pPr>
      <w:r>
        <w:t xml:space="preserve">It was moved by Commissioner Daniels II and seconded by Commissioner Roper that the South Tangipahoa Parish Port Commission approve the Meeting Agenda for August 15, </w:t>
      </w:r>
      <w:bookmarkStart w:id="1" w:name="_Int_nhWXkGS3"/>
      <w:proofErr w:type="gramStart"/>
      <w:r>
        <w:t>2022</w:t>
      </w:r>
      <w:bookmarkEnd w:id="1"/>
      <w:proofErr w:type="gramEnd"/>
      <w:r>
        <w:t xml:space="preserve"> as presented.  Motion passed.  Yeas: 6 Ferrara, Daniels II, Joubert, Roper, Schliegelmeyer, Jr., and DePaula.  </w:t>
      </w:r>
      <w:r w:rsidRPr="00777B17">
        <w:t>Nays: 0 Absent:</w:t>
      </w:r>
      <w:r>
        <w:t xml:space="preserve"> 0 </w:t>
      </w:r>
    </w:p>
    <w:p w14:paraId="517B2C15" w14:textId="77777777" w:rsidR="00106960" w:rsidRPr="00777B17" w:rsidRDefault="00106960" w:rsidP="00106960">
      <w:pPr>
        <w:pStyle w:val="NoSpacing"/>
        <w:jc w:val="both"/>
      </w:pPr>
    </w:p>
    <w:p w14:paraId="7D56FB64" w14:textId="2865D7E7" w:rsidR="00106960" w:rsidRPr="00777B17" w:rsidRDefault="00106960" w:rsidP="00106960">
      <w:pPr>
        <w:pStyle w:val="NoSpacing"/>
        <w:jc w:val="both"/>
      </w:pPr>
      <w:r>
        <w:t>President Ferrara announced that the minutes of the July 1</w:t>
      </w:r>
      <w:r w:rsidR="008E6E60">
        <w:t>2</w:t>
      </w:r>
      <w:r>
        <w:t xml:space="preserve">, </w:t>
      </w:r>
      <w:bookmarkStart w:id="2" w:name="_Int_1Ef9vBfo"/>
      <w:proofErr w:type="gramStart"/>
      <w:r>
        <w:t>2022</w:t>
      </w:r>
      <w:bookmarkEnd w:id="2"/>
      <w:proofErr w:type="gramEnd"/>
      <w:r>
        <w:t xml:space="preserve"> meeting were sent to the Commissioners by email for their review prior to this meeting and a copy was also presented in the meeting folders, as well.  After reviewing the </w:t>
      </w:r>
      <w:r w:rsidR="008E6E60">
        <w:t>minutes,</w:t>
      </w:r>
      <w:r>
        <w:t xml:space="preserve"> the following motions were made.</w:t>
      </w:r>
    </w:p>
    <w:p w14:paraId="0CF71C66" w14:textId="77777777" w:rsidR="00106960" w:rsidRPr="00777B17" w:rsidRDefault="00106960" w:rsidP="00106960">
      <w:pPr>
        <w:pStyle w:val="NoSpacing"/>
        <w:jc w:val="both"/>
      </w:pPr>
    </w:p>
    <w:p w14:paraId="7F092C46" w14:textId="723A976A" w:rsidR="00106960" w:rsidRDefault="00106960" w:rsidP="00106960">
      <w:pPr>
        <w:pStyle w:val="NoSpacing"/>
        <w:jc w:val="both"/>
      </w:pPr>
      <w:r>
        <w:t xml:space="preserve">It was moved by Commissioner Roper and seconded by Commissioner </w:t>
      </w:r>
      <w:r w:rsidR="008E6E60">
        <w:t>Daniels II,</w:t>
      </w:r>
      <w:r>
        <w:t xml:space="preserve"> that the South Tangipahoa Parish Port Commission adopt/approve the Ju</w:t>
      </w:r>
      <w:r w:rsidR="008E6E60">
        <w:t>ly</w:t>
      </w:r>
      <w:r>
        <w:t xml:space="preserve"> 1</w:t>
      </w:r>
      <w:r w:rsidR="008E6E60">
        <w:t>2</w:t>
      </w:r>
      <w:r>
        <w:t xml:space="preserve">, </w:t>
      </w:r>
      <w:bookmarkStart w:id="3" w:name="_Int_pnDCzrDz"/>
      <w:proofErr w:type="gramStart"/>
      <w:r>
        <w:t>2022</w:t>
      </w:r>
      <w:bookmarkEnd w:id="3"/>
      <w:proofErr w:type="gramEnd"/>
      <w:r>
        <w:t xml:space="preserve"> minutes as presented. Motion passed.  Yeas: 6 Ferrara, Daniels II, Joubert, Roper, Schliegelmeyer, Jr., and </w:t>
      </w:r>
      <w:proofErr w:type="gramStart"/>
      <w:r>
        <w:t>DePaula  Nays</w:t>
      </w:r>
      <w:proofErr w:type="gramEnd"/>
      <w:r>
        <w:t xml:space="preserve">: 0 Absent: 0 </w:t>
      </w:r>
    </w:p>
    <w:p w14:paraId="1DF4749D" w14:textId="77777777" w:rsidR="00106960" w:rsidRDefault="00106960" w:rsidP="00106960">
      <w:pPr>
        <w:pStyle w:val="NoSpacing"/>
        <w:jc w:val="both"/>
      </w:pPr>
    </w:p>
    <w:p w14:paraId="5ADD749A" w14:textId="77777777" w:rsidR="00D90CE2" w:rsidRDefault="00D90CE2" w:rsidP="00106960">
      <w:pPr>
        <w:pStyle w:val="NoSpacing"/>
        <w:jc w:val="both"/>
        <w:rPr>
          <w:b/>
          <w:u w:val="single"/>
        </w:rPr>
      </w:pPr>
    </w:p>
    <w:p w14:paraId="00B7189E" w14:textId="7CCF1E85" w:rsidR="00106960" w:rsidRPr="00777B17" w:rsidRDefault="00106960" w:rsidP="00106960">
      <w:pPr>
        <w:pStyle w:val="NoSpacing"/>
        <w:jc w:val="both"/>
        <w:rPr>
          <w:b/>
          <w:i/>
          <w:u w:val="single"/>
        </w:rPr>
      </w:pPr>
      <w:r w:rsidRPr="00777B17">
        <w:rPr>
          <w:b/>
          <w:u w:val="single"/>
        </w:rPr>
        <w:t>TREASURER’S REPORT</w:t>
      </w:r>
    </w:p>
    <w:p w14:paraId="727FA4C0" w14:textId="4F6B6701" w:rsidR="00106960" w:rsidRDefault="00106960" w:rsidP="00106960">
      <w:pPr>
        <w:pStyle w:val="NoSpacing"/>
        <w:jc w:val="both"/>
      </w:pPr>
    </w:p>
    <w:p w14:paraId="665B60EF" w14:textId="42DCEE98" w:rsidR="00BD15AD" w:rsidRDefault="002906BD" w:rsidP="00106960">
      <w:pPr>
        <w:pStyle w:val="NoSpacing"/>
        <w:jc w:val="both"/>
      </w:pPr>
      <w:r>
        <w:t xml:space="preserve">The financial reports for the period ending </w:t>
      </w:r>
      <w:proofErr w:type="gramStart"/>
      <w:r>
        <w:t>July,</w:t>
      </w:r>
      <w:proofErr w:type="gramEnd"/>
      <w:r>
        <w:t xml:space="preserve"> 2022 were emailed to the Commissioners prior to the meeting by Ms. Lee Barends with ITL Accounting for their review.  </w:t>
      </w:r>
      <w:r w:rsidR="00BD15AD">
        <w:t xml:space="preserve">Commissioner/Treasurer Jimmy </w:t>
      </w:r>
      <w:r w:rsidR="00BD15AD">
        <w:lastRenderedPageBreak/>
        <w:t>Schliegelmeyer, Jr., reviewed the financial report</w:t>
      </w:r>
      <w:r>
        <w:t>s</w:t>
      </w:r>
      <w:r w:rsidR="00BD15AD">
        <w:t xml:space="preserve"> with the Commissioners.  </w:t>
      </w:r>
      <w:r>
        <w:t>He reported that the rental income for the month of July was $118,465.41, and total expenses was $79,133.48</w:t>
      </w:r>
      <w:r w:rsidR="00D54955">
        <w:t xml:space="preserve">.   </w:t>
      </w:r>
      <w:r w:rsidR="007C4DA7">
        <w:t>Treasurer Schliegelmeyer also reported that the total assets was $9,847,275.82.  C</w:t>
      </w:r>
      <w:r w:rsidR="00D54955">
        <w:t xml:space="preserve">ommissioner Roper questioned the other income received, and Lee Barends </w:t>
      </w:r>
      <w:r w:rsidR="007C4DA7">
        <w:t xml:space="preserve">with ITL Accounting </w:t>
      </w:r>
      <w:r w:rsidR="00D54955">
        <w:t>reported that it was from FEMA.  Commissioner Joubert congratulated Port Director, Patrick Dufresne for his hard work</w:t>
      </w:r>
      <w:r w:rsidR="007C4DA7">
        <w:t xml:space="preserve"> and that he was doing a “great job”</w:t>
      </w:r>
      <w:r w:rsidR="00D54955">
        <w:t>.</w:t>
      </w:r>
      <w:r w:rsidR="007C4DA7">
        <w:t xml:space="preserve">  </w:t>
      </w:r>
      <w:r w:rsidR="00D54955">
        <w:t xml:space="preserve">  </w:t>
      </w:r>
    </w:p>
    <w:p w14:paraId="458ABED2" w14:textId="77777777" w:rsidR="00D54955" w:rsidRDefault="00D54955" w:rsidP="00106960">
      <w:pPr>
        <w:pStyle w:val="NoSpacing"/>
        <w:jc w:val="both"/>
      </w:pPr>
    </w:p>
    <w:p w14:paraId="25E04F04" w14:textId="31F8B787" w:rsidR="00106960" w:rsidRDefault="00106960" w:rsidP="00106960">
      <w:pPr>
        <w:pStyle w:val="NoSpacing"/>
        <w:jc w:val="both"/>
      </w:pPr>
      <w:r>
        <w:t xml:space="preserve">It was moved by Commissioner Roper and seconded by Commissioner </w:t>
      </w:r>
      <w:r w:rsidR="008E6E60">
        <w:t>Daniels II,</w:t>
      </w:r>
      <w:r>
        <w:t xml:space="preserve"> that the Commission accept/approve the financials, as presented, by </w:t>
      </w:r>
      <w:r w:rsidR="008E6E60">
        <w:t xml:space="preserve">Treasurer Jimmy Schliegelmeyer, Jr. </w:t>
      </w:r>
      <w:r>
        <w:t xml:space="preserve">for the 6 months ending </w:t>
      </w:r>
      <w:proofErr w:type="gramStart"/>
      <w:r>
        <w:t>Ju</w:t>
      </w:r>
      <w:r w:rsidR="00D90CE2">
        <w:t>ly</w:t>
      </w:r>
      <w:r>
        <w:t>,</w:t>
      </w:r>
      <w:proofErr w:type="gramEnd"/>
      <w:r>
        <w:t xml:space="preserve"> 2022.  Motion passed.  Yeas: 6 Schliegelmeyer, Ferrara, Daniels II, Joubert, Roper, and DePaula.  Nays: </w:t>
      </w:r>
      <w:proofErr w:type="gramStart"/>
      <w:r>
        <w:t>0  Absent</w:t>
      </w:r>
      <w:proofErr w:type="gramEnd"/>
      <w:r>
        <w:t xml:space="preserve">: 0 </w:t>
      </w:r>
    </w:p>
    <w:p w14:paraId="29440A45" w14:textId="77777777" w:rsidR="00106960" w:rsidRDefault="00106960" w:rsidP="00106960">
      <w:pPr>
        <w:pStyle w:val="NoSpacing"/>
        <w:jc w:val="both"/>
      </w:pPr>
    </w:p>
    <w:p w14:paraId="324ACD49" w14:textId="77777777" w:rsidR="00106960" w:rsidRDefault="00106960" w:rsidP="00106960">
      <w:pPr>
        <w:pStyle w:val="NoSpacing"/>
        <w:jc w:val="both"/>
        <w:rPr>
          <w:b/>
          <w:bCs/>
          <w:u w:val="single"/>
        </w:rPr>
      </w:pPr>
    </w:p>
    <w:p w14:paraId="7AB249A6" w14:textId="77777777" w:rsidR="00106960" w:rsidRDefault="00106960" w:rsidP="00106960">
      <w:pPr>
        <w:pStyle w:val="NoSpacing"/>
        <w:jc w:val="both"/>
        <w:rPr>
          <w:b/>
          <w:bCs/>
          <w:u w:val="single"/>
        </w:rPr>
      </w:pPr>
      <w:r w:rsidRPr="00E60AF9">
        <w:rPr>
          <w:b/>
          <w:bCs/>
          <w:u w:val="single"/>
        </w:rPr>
        <w:t>OLD BUSINESS</w:t>
      </w:r>
    </w:p>
    <w:p w14:paraId="24C0673B" w14:textId="77777777" w:rsidR="00106960" w:rsidRDefault="00106960" w:rsidP="00106960">
      <w:pPr>
        <w:pStyle w:val="NoSpacing"/>
        <w:jc w:val="both"/>
        <w:rPr>
          <w:b/>
          <w:bCs/>
          <w:u w:val="single"/>
        </w:rPr>
      </w:pPr>
    </w:p>
    <w:p w14:paraId="04451B14" w14:textId="0759166B" w:rsidR="00106960" w:rsidRDefault="00106960" w:rsidP="00106960">
      <w:pPr>
        <w:pStyle w:val="NoSpacing"/>
        <w:numPr>
          <w:ilvl w:val="0"/>
          <w:numId w:val="1"/>
        </w:numPr>
        <w:jc w:val="both"/>
        <w:rPr>
          <w:b/>
          <w:bCs/>
        </w:rPr>
      </w:pPr>
      <w:r>
        <w:rPr>
          <w:b/>
          <w:bCs/>
        </w:rPr>
        <w:t xml:space="preserve"> L</w:t>
      </w:r>
      <w:r w:rsidR="00091946">
        <w:rPr>
          <w:b/>
          <w:bCs/>
        </w:rPr>
        <w:t>A</w:t>
      </w:r>
      <w:r>
        <w:rPr>
          <w:b/>
          <w:bCs/>
        </w:rPr>
        <w:t xml:space="preserve"> DOTD Port Priority State H. 011927 </w:t>
      </w:r>
    </w:p>
    <w:p w14:paraId="7A8B38D9" w14:textId="77777777" w:rsidR="00334572" w:rsidRDefault="00334572" w:rsidP="00334572">
      <w:pPr>
        <w:pStyle w:val="NoSpacing"/>
        <w:ind w:left="1080"/>
        <w:jc w:val="both"/>
        <w:rPr>
          <w:b/>
          <w:bCs/>
        </w:rPr>
      </w:pPr>
    </w:p>
    <w:p w14:paraId="6A2C7D2B" w14:textId="569142E1" w:rsidR="00106960" w:rsidRDefault="00106960" w:rsidP="00106960">
      <w:pPr>
        <w:pStyle w:val="NoSpacing"/>
        <w:jc w:val="both"/>
      </w:pPr>
      <w:r>
        <w:t xml:space="preserve">Patrick Dufresne, Port Director, reported to the Commissioners </w:t>
      </w:r>
      <w:r w:rsidR="00AF29CA">
        <w:t xml:space="preserve">that the project engineer is currently working on obtaining specifications for the truck scale electronic weighing equipment.  In addition, </w:t>
      </w:r>
      <w:r w:rsidR="00B906DA">
        <w:t>there will also be additional asphalt paving added to compliment a truck rail crossing area that will be re-engineered due to to safety concerns per the recent CN rail inspection report.  The asphalt paving will help to eliminate any potential railcar derailment issues on the set of tracks North of Building 2 due to rock debris on the track.</w:t>
      </w:r>
    </w:p>
    <w:p w14:paraId="5811A66E" w14:textId="77777777" w:rsidR="00E774E8" w:rsidRDefault="00E774E8" w:rsidP="00106960">
      <w:pPr>
        <w:pStyle w:val="NoSpacing"/>
        <w:jc w:val="both"/>
      </w:pPr>
    </w:p>
    <w:p w14:paraId="47CACF96" w14:textId="77777777" w:rsidR="00106960" w:rsidRDefault="00106960" w:rsidP="00106960">
      <w:pPr>
        <w:pStyle w:val="NoSpacing"/>
        <w:jc w:val="both"/>
        <w:rPr>
          <w:b/>
          <w:bCs/>
        </w:rPr>
      </w:pPr>
    </w:p>
    <w:p w14:paraId="4A8A75B9" w14:textId="0E039633" w:rsidR="00106960" w:rsidRDefault="00106960" w:rsidP="00106960">
      <w:pPr>
        <w:pStyle w:val="NoSpacing"/>
        <w:numPr>
          <w:ilvl w:val="0"/>
          <w:numId w:val="1"/>
        </w:numPr>
        <w:jc w:val="both"/>
        <w:rPr>
          <w:b/>
          <w:bCs/>
        </w:rPr>
      </w:pPr>
      <w:r w:rsidRPr="0055154A">
        <w:rPr>
          <w:b/>
          <w:bCs/>
        </w:rPr>
        <w:t xml:space="preserve"> Hurricane Ida Damage Repair Update</w:t>
      </w:r>
    </w:p>
    <w:p w14:paraId="3AA5D6D4" w14:textId="77777777" w:rsidR="00177517" w:rsidRPr="0055154A" w:rsidRDefault="00177517" w:rsidP="00177517">
      <w:pPr>
        <w:pStyle w:val="NoSpacing"/>
        <w:ind w:left="1080"/>
        <w:jc w:val="both"/>
        <w:rPr>
          <w:b/>
          <w:bCs/>
        </w:rPr>
      </w:pPr>
    </w:p>
    <w:p w14:paraId="3CD317F1" w14:textId="3035C4EA" w:rsidR="00872D4C" w:rsidRDefault="00106960" w:rsidP="00872D4C">
      <w:pPr>
        <w:jc w:val="both"/>
      </w:pPr>
      <w:r>
        <w:t xml:space="preserve">Patrick Dufresne, Port Director, informed the Commissioners that </w:t>
      </w:r>
      <w:r w:rsidR="00332012">
        <w:t xml:space="preserve">the ports legal counsel, </w:t>
      </w:r>
      <w:r w:rsidR="007C4DA7">
        <w:t xml:space="preserve">Andre Coudrain, </w:t>
      </w:r>
      <w:r w:rsidR="00332012">
        <w:t xml:space="preserve">had </w:t>
      </w:r>
      <w:r w:rsidR="007C4DA7">
        <w:t xml:space="preserve">received the </w:t>
      </w:r>
      <w:r w:rsidR="00332012">
        <w:t xml:space="preserve">review of the construction contract from Centurion Industries.  The contract had been forwarded to the Commissioners </w:t>
      </w:r>
      <w:r w:rsidR="00C91ABF">
        <w:t xml:space="preserve">prior to the meeting by </w:t>
      </w:r>
      <w:r w:rsidR="009E4BD1">
        <w:t xml:space="preserve">the </w:t>
      </w:r>
      <w:r w:rsidR="00C91ABF">
        <w:t>Port Director</w:t>
      </w:r>
      <w:r w:rsidR="009E4BD1">
        <w:t xml:space="preserve"> </w:t>
      </w:r>
      <w:r w:rsidR="00255916">
        <w:t>as information</w:t>
      </w:r>
      <w:r w:rsidR="00C91ABF">
        <w:t>.</w:t>
      </w:r>
      <w:r w:rsidR="00332012">
        <w:t xml:space="preserve">  </w:t>
      </w:r>
      <w:r w:rsidR="00255916">
        <w:t xml:space="preserve">President Ferrara asked </w:t>
      </w:r>
      <w:r w:rsidR="00332012">
        <w:t>Commissioners DePaula and Schliegelmeyer</w:t>
      </w:r>
      <w:r w:rsidR="00255916">
        <w:t xml:space="preserve"> if there were any thoughts or concerns with the contract.  Commissioners DePaula and Schliegelmeyer</w:t>
      </w:r>
      <w:r w:rsidR="00332012">
        <w:t xml:space="preserve"> confirmed that they had </w:t>
      </w:r>
      <w:r w:rsidR="00255916">
        <w:t>examined</w:t>
      </w:r>
      <w:r w:rsidR="00332012">
        <w:t xml:space="preserve"> the contract and didn’t see anything “out of the ordinary”.</w:t>
      </w:r>
      <w:r w:rsidR="00C91ABF">
        <w:t xml:space="preserve">  </w:t>
      </w:r>
    </w:p>
    <w:p w14:paraId="5007E5F8" w14:textId="0F60C21D" w:rsidR="00177517" w:rsidRPr="00177517" w:rsidRDefault="00C91ABF" w:rsidP="00177517">
      <w:pPr>
        <w:jc w:val="both"/>
        <w:rPr>
          <w:rFonts w:ascii="Calibri" w:eastAsia="Times New Roman" w:hAnsi="Calibri" w:cs="Times New Roman"/>
          <w:sz w:val="24"/>
          <w:szCs w:val="20"/>
        </w:rPr>
      </w:pPr>
      <w:r>
        <w:t>Secretary Daniels, II introduced the resolution relative to the agreement with A-Lert Roof Systems, A Division of Centurion Industries, Inc.</w:t>
      </w:r>
      <w:r w:rsidR="00255916">
        <w:t xml:space="preserve">  </w:t>
      </w:r>
    </w:p>
    <w:p w14:paraId="5A0E2DE3" w14:textId="77777777" w:rsidR="00177517" w:rsidRPr="00177517" w:rsidRDefault="00177517" w:rsidP="00177517">
      <w:pPr>
        <w:spacing w:after="0" w:line="240" w:lineRule="auto"/>
        <w:jc w:val="both"/>
        <w:rPr>
          <w:rFonts w:eastAsia="Times New Roman" w:cstheme="minorHAnsi"/>
          <w:sz w:val="24"/>
          <w:szCs w:val="20"/>
        </w:rPr>
      </w:pPr>
      <w:r w:rsidRPr="00177517">
        <w:rPr>
          <w:rFonts w:eastAsia="Times New Roman" w:cstheme="minorHAnsi"/>
          <w:sz w:val="24"/>
          <w:szCs w:val="20"/>
        </w:rPr>
        <w:t xml:space="preserve">At a regular meeting of the South Tangipahoa Parish Port Commission held on August 15, </w:t>
      </w:r>
      <w:proofErr w:type="gramStart"/>
      <w:r w:rsidRPr="00177517">
        <w:rPr>
          <w:rFonts w:eastAsia="Times New Roman" w:cstheme="minorHAnsi"/>
          <w:sz w:val="24"/>
          <w:szCs w:val="20"/>
        </w:rPr>
        <w:t>2022</w:t>
      </w:r>
      <w:proofErr w:type="gramEnd"/>
      <w:r w:rsidRPr="00177517">
        <w:rPr>
          <w:rFonts w:eastAsia="Times New Roman" w:cstheme="minorHAnsi"/>
          <w:sz w:val="24"/>
          <w:szCs w:val="20"/>
        </w:rPr>
        <w:t xml:space="preserve"> the following resolution was introduced and adopted; to wit:</w:t>
      </w:r>
    </w:p>
    <w:p w14:paraId="3386ADCE" w14:textId="77777777" w:rsidR="00177517" w:rsidRPr="00177517" w:rsidRDefault="00177517" w:rsidP="00177517">
      <w:pPr>
        <w:spacing w:before="100" w:beforeAutospacing="1" w:after="100" w:afterAutospacing="1" w:line="240" w:lineRule="auto"/>
        <w:jc w:val="both"/>
        <w:rPr>
          <w:rFonts w:eastAsia="Times New Roman" w:cstheme="minorHAnsi"/>
          <w:sz w:val="24"/>
          <w:szCs w:val="24"/>
        </w:rPr>
      </w:pPr>
      <w:r w:rsidRPr="00177517">
        <w:rPr>
          <w:rFonts w:eastAsia="Times New Roman" w:cstheme="minorHAnsi"/>
          <w:sz w:val="24"/>
          <w:szCs w:val="24"/>
        </w:rPr>
        <w:t xml:space="preserve">Moved by Commissioner Schliegelmeyer and seconded by Commissioner DePaula that the Commission authorizes its Executive Director, Patrick J. Dufresne to enter into an agreement with the lowest qualified bidder for the Warehouse #3 roof repair project – A-Lert Roof Systems – A Division of Centurion Industries, Inc., whose address is 2065 FM 1102 New Braunfels, Texas 78132 and is authorized and currently doing business in the State of Louisiana for the purposes of commercial roof construction.  The total cost of the construction project that will include the installation of 30,000 </w:t>
      </w:r>
      <w:proofErr w:type="spellStart"/>
      <w:r w:rsidRPr="00177517">
        <w:rPr>
          <w:rFonts w:eastAsia="Times New Roman" w:cstheme="minorHAnsi"/>
          <w:sz w:val="24"/>
          <w:szCs w:val="24"/>
        </w:rPr>
        <w:t>s.f.</w:t>
      </w:r>
      <w:proofErr w:type="spellEnd"/>
      <w:r w:rsidRPr="00177517">
        <w:rPr>
          <w:rFonts w:eastAsia="Times New Roman" w:cstheme="minorHAnsi"/>
          <w:sz w:val="24"/>
          <w:szCs w:val="24"/>
        </w:rPr>
        <w:t xml:space="preserve"> of a standing-seam roofing system with a 20-year warranty will be </w:t>
      </w:r>
      <w:r w:rsidRPr="00177517">
        <w:rPr>
          <w:rFonts w:eastAsia="Times New Roman" w:cstheme="minorHAnsi"/>
          <w:sz w:val="24"/>
          <w:szCs w:val="24"/>
        </w:rPr>
        <w:lastRenderedPageBreak/>
        <w:t xml:space="preserve">$334,500.00.  The work shall commence by September 20, </w:t>
      </w:r>
      <w:proofErr w:type="gramStart"/>
      <w:r w:rsidRPr="00177517">
        <w:rPr>
          <w:rFonts w:eastAsia="Times New Roman" w:cstheme="minorHAnsi"/>
          <w:sz w:val="24"/>
          <w:szCs w:val="24"/>
        </w:rPr>
        <w:t>2022</w:t>
      </w:r>
      <w:proofErr w:type="gramEnd"/>
      <w:r w:rsidRPr="00177517">
        <w:rPr>
          <w:rFonts w:eastAsia="Times New Roman" w:cstheme="minorHAnsi"/>
          <w:sz w:val="24"/>
          <w:szCs w:val="24"/>
        </w:rPr>
        <w:t xml:space="preserve"> and will be scheduled for completion within 120 days.</w:t>
      </w:r>
    </w:p>
    <w:p w14:paraId="2F5A4A61" w14:textId="6B527ED2" w:rsidR="00106960" w:rsidRDefault="00106960" w:rsidP="00D90CE2">
      <w:pPr>
        <w:jc w:val="both"/>
      </w:pPr>
      <w:r>
        <w:t xml:space="preserve">Motion passed.  Yeas: 6 Ferrara, Daniels II, Joubert, Roper, Schliegelmeyer, Jr., and </w:t>
      </w:r>
      <w:proofErr w:type="gramStart"/>
      <w:r>
        <w:t>DePaula  Nays</w:t>
      </w:r>
      <w:proofErr w:type="gramEnd"/>
      <w:r>
        <w:t>: 0  Absent:  None</w:t>
      </w:r>
    </w:p>
    <w:p w14:paraId="35E43FAF" w14:textId="77777777" w:rsidR="00106960" w:rsidRDefault="00106960" w:rsidP="00106960">
      <w:pPr>
        <w:pStyle w:val="NoSpacing"/>
        <w:jc w:val="both"/>
        <w:rPr>
          <w:b/>
          <w:bCs/>
        </w:rPr>
      </w:pPr>
    </w:p>
    <w:p w14:paraId="106BEB41" w14:textId="0D1912F0" w:rsidR="00106960" w:rsidRDefault="00106960" w:rsidP="00106960">
      <w:pPr>
        <w:pStyle w:val="NoSpacing"/>
        <w:numPr>
          <w:ilvl w:val="0"/>
          <w:numId w:val="1"/>
        </w:numPr>
        <w:jc w:val="both"/>
        <w:rPr>
          <w:b/>
          <w:bCs/>
          <w:u w:val="single"/>
        </w:rPr>
      </w:pPr>
      <w:r w:rsidRPr="00E70BF3">
        <w:rPr>
          <w:b/>
          <w:bCs/>
          <w:u w:val="single"/>
        </w:rPr>
        <w:t>Premier Chemicals Lease Agreement Update</w:t>
      </w:r>
    </w:p>
    <w:p w14:paraId="15F83E42" w14:textId="77777777" w:rsidR="00AF29CA" w:rsidRDefault="00AF29CA" w:rsidP="00AF29CA">
      <w:pPr>
        <w:pStyle w:val="NoSpacing"/>
        <w:ind w:left="1080"/>
        <w:jc w:val="both"/>
        <w:rPr>
          <w:b/>
          <w:bCs/>
          <w:u w:val="single"/>
        </w:rPr>
      </w:pPr>
    </w:p>
    <w:p w14:paraId="79E50F30" w14:textId="61AFC071" w:rsidR="00AF29CA" w:rsidRPr="00AF29CA" w:rsidRDefault="00AF29CA" w:rsidP="00AF29CA">
      <w:pPr>
        <w:pStyle w:val="NoSpacing"/>
        <w:jc w:val="both"/>
      </w:pPr>
      <w:r>
        <w:t>Port Director</w:t>
      </w:r>
      <w:r w:rsidR="00091946">
        <w:t>,</w:t>
      </w:r>
      <w:r>
        <w:t xml:space="preserve"> Patrick Dufresne met with the ports legal counsel, Andre Coudrain and the owner of Premier Chemicals, Andy Parker, to discuss the status of the pending revised lease for Premier Chemicals.  The outstanding issues remain to be the roof replacement to Building 3 and Hurricane Ida repairs to Building 2 that are currently under review by the ports structural engineer of record, Jim Ragland</w:t>
      </w:r>
      <w:r w:rsidR="008E4E8A">
        <w:t xml:space="preserve"> of</w:t>
      </w:r>
      <w:r>
        <w:t xml:space="preserve"> </w:t>
      </w:r>
      <w:r w:rsidR="008E4E8A">
        <w:t xml:space="preserve">Ragland Aderman &amp; Associates, </w:t>
      </w:r>
      <w:r>
        <w:t>who will deliver his final report at the September meeting.</w:t>
      </w:r>
    </w:p>
    <w:p w14:paraId="26BF2D76" w14:textId="77777777" w:rsidR="00106960" w:rsidRPr="000561D5" w:rsidRDefault="00106960" w:rsidP="00106960">
      <w:pPr>
        <w:pStyle w:val="ListParagraph"/>
        <w:jc w:val="both"/>
      </w:pPr>
    </w:p>
    <w:p w14:paraId="0F3FC743" w14:textId="77777777" w:rsidR="00106960" w:rsidRDefault="00106960" w:rsidP="00106960">
      <w:pPr>
        <w:pStyle w:val="NoSpacing"/>
        <w:numPr>
          <w:ilvl w:val="0"/>
          <w:numId w:val="1"/>
        </w:numPr>
        <w:jc w:val="both"/>
        <w:rPr>
          <w:b/>
          <w:bCs/>
          <w:u w:val="single"/>
        </w:rPr>
      </w:pPr>
      <w:r w:rsidRPr="00A213A2">
        <w:rPr>
          <w:b/>
          <w:bCs/>
          <w:u w:val="single"/>
        </w:rPr>
        <w:t>Prospective Tenant(s) Update</w:t>
      </w:r>
    </w:p>
    <w:p w14:paraId="1CCBFC15" w14:textId="77777777" w:rsidR="00106960" w:rsidRPr="00A213A2" w:rsidRDefault="00106960" w:rsidP="00106960">
      <w:pPr>
        <w:pStyle w:val="NoSpacing"/>
        <w:ind w:left="1080"/>
        <w:jc w:val="both"/>
        <w:rPr>
          <w:b/>
          <w:bCs/>
          <w:u w:val="single"/>
        </w:rPr>
      </w:pPr>
    </w:p>
    <w:p w14:paraId="58926195" w14:textId="2E76A5D0" w:rsidR="00106960" w:rsidRDefault="00091946" w:rsidP="00106960">
      <w:pPr>
        <w:jc w:val="both"/>
      </w:pPr>
      <w:r>
        <w:t xml:space="preserve">Port Director, </w:t>
      </w:r>
      <w:r w:rsidR="00106960">
        <w:t>Patrick Dufresne stated there was n</w:t>
      </w:r>
      <w:r w:rsidR="00106960" w:rsidRPr="008516DA">
        <w:t>o update</w:t>
      </w:r>
      <w:r w:rsidR="00106960">
        <w:t xml:space="preserve"> regarding prospective tenants</w:t>
      </w:r>
      <w:r w:rsidR="00334572">
        <w:t xml:space="preserve">.  He stated </w:t>
      </w:r>
      <w:r w:rsidR="008E4E8A">
        <w:t xml:space="preserve">that </w:t>
      </w:r>
      <w:r w:rsidR="008E4E8A" w:rsidRPr="008516DA">
        <w:t>new</w:t>
      </w:r>
      <w:r w:rsidR="00106960" w:rsidRPr="008516DA">
        <w:t xml:space="preserve"> tenant</w:t>
      </w:r>
      <w:r w:rsidR="00106960">
        <w:t>, Air Products</w:t>
      </w:r>
      <w:r w:rsidR="00334572">
        <w:t xml:space="preserve">, was </w:t>
      </w:r>
      <w:r w:rsidR="00E774E8">
        <w:t xml:space="preserve">still </w:t>
      </w:r>
      <w:r w:rsidR="00334572">
        <w:t xml:space="preserve">working </w:t>
      </w:r>
      <w:r w:rsidR="00E774E8">
        <w:t>on setting up business at the port.</w:t>
      </w:r>
    </w:p>
    <w:p w14:paraId="02B67490" w14:textId="77777777" w:rsidR="00106960" w:rsidRDefault="00106960" w:rsidP="00106960">
      <w:pPr>
        <w:jc w:val="both"/>
      </w:pPr>
    </w:p>
    <w:p w14:paraId="2CA26D37" w14:textId="77777777" w:rsidR="00106960" w:rsidRPr="000575E5" w:rsidRDefault="00106960" w:rsidP="00106960">
      <w:pPr>
        <w:pStyle w:val="NoSpacing"/>
        <w:numPr>
          <w:ilvl w:val="0"/>
          <w:numId w:val="1"/>
        </w:numPr>
        <w:jc w:val="both"/>
      </w:pPr>
      <w:r w:rsidRPr="00260880">
        <w:rPr>
          <w:b/>
          <w:bCs/>
          <w:u w:val="single"/>
        </w:rPr>
        <w:t>Invoice Payment Approval</w:t>
      </w:r>
    </w:p>
    <w:p w14:paraId="6E449399" w14:textId="77777777" w:rsidR="00106960" w:rsidRDefault="00106960" w:rsidP="00106960">
      <w:pPr>
        <w:pStyle w:val="NoSpacing"/>
        <w:jc w:val="both"/>
      </w:pPr>
    </w:p>
    <w:p w14:paraId="57DF4366" w14:textId="31FE2A3C" w:rsidR="00106960" w:rsidRDefault="00106960" w:rsidP="00106960">
      <w:pPr>
        <w:pStyle w:val="NoSpacing"/>
        <w:jc w:val="both"/>
      </w:pPr>
      <w:r>
        <w:t xml:space="preserve">Commissioner/Treasurer Schliegelmeyer, Jr. presented the </w:t>
      </w:r>
      <w:r w:rsidR="00D90CE2">
        <w:t>August</w:t>
      </w:r>
      <w:r>
        <w:t xml:space="preserve"> 2022 payment invoices for payment approval.</w:t>
      </w:r>
    </w:p>
    <w:p w14:paraId="2B2992C6" w14:textId="77777777" w:rsidR="00106960" w:rsidRDefault="00106960" w:rsidP="00106960">
      <w:pPr>
        <w:pStyle w:val="NoSpacing"/>
        <w:jc w:val="both"/>
      </w:pPr>
    </w:p>
    <w:p w14:paraId="74F06CED" w14:textId="78A152B0" w:rsidR="00106960" w:rsidRDefault="00106960" w:rsidP="00106960">
      <w:pPr>
        <w:pStyle w:val="NoSpacing"/>
        <w:numPr>
          <w:ilvl w:val="0"/>
          <w:numId w:val="2"/>
        </w:numPr>
        <w:rPr>
          <w:sz w:val="24"/>
          <w:szCs w:val="24"/>
        </w:rPr>
      </w:pPr>
      <w:r w:rsidRPr="00770B88">
        <w:rPr>
          <w:sz w:val="24"/>
          <w:szCs w:val="24"/>
        </w:rPr>
        <w:t>Jackson-Vaughan Agency – Insurance renewal policy</w:t>
      </w:r>
      <w:r w:rsidR="00D90CE2">
        <w:rPr>
          <w:sz w:val="24"/>
          <w:szCs w:val="24"/>
        </w:rPr>
        <w:t xml:space="preserve"> – installment balance</w:t>
      </w:r>
    </w:p>
    <w:p w14:paraId="468FA660" w14:textId="6558BC48" w:rsidR="00106960" w:rsidRPr="00770B88" w:rsidRDefault="00106960" w:rsidP="00106960">
      <w:pPr>
        <w:pStyle w:val="NoSpacing"/>
        <w:ind w:left="720"/>
        <w:rPr>
          <w:sz w:val="24"/>
          <w:szCs w:val="24"/>
        </w:rPr>
      </w:pPr>
      <w:r>
        <w:rPr>
          <w:sz w:val="24"/>
          <w:szCs w:val="24"/>
        </w:rPr>
        <w:t xml:space="preserve">       </w:t>
      </w:r>
      <w:r w:rsidRPr="00770B88">
        <w:rPr>
          <w:sz w:val="24"/>
          <w:szCs w:val="24"/>
        </w:rPr>
        <w:t>Inv.# 14</w:t>
      </w:r>
      <w:r w:rsidR="00D90CE2">
        <w:rPr>
          <w:sz w:val="24"/>
          <w:szCs w:val="24"/>
        </w:rPr>
        <w:t>7206</w:t>
      </w:r>
      <w:r w:rsidRPr="00770B88">
        <w:rPr>
          <w:sz w:val="24"/>
          <w:szCs w:val="24"/>
        </w:rPr>
        <w:t xml:space="preserve"> Amt. $</w:t>
      </w:r>
      <w:r w:rsidR="00D90CE2">
        <w:rPr>
          <w:sz w:val="24"/>
          <w:szCs w:val="24"/>
        </w:rPr>
        <w:t>44,106.50</w:t>
      </w:r>
    </w:p>
    <w:p w14:paraId="08188318" w14:textId="57BF1E7F" w:rsidR="00106960" w:rsidRPr="00770B88" w:rsidRDefault="00106960" w:rsidP="00106960">
      <w:pPr>
        <w:pStyle w:val="NoSpacing"/>
        <w:ind w:left="1080"/>
        <w:rPr>
          <w:sz w:val="24"/>
          <w:szCs w:val="24"/>
        </w:rPr>
      </w:pPr>
    </w:p>
    <w:p w14:paraId="0E76ED3C" w14:textId="73C27EAF" w:rsidR="00106960" w:rsidRDefault="00872D4C" w:rsidP="00106960">
      <w:pPr>
        <w:pStyle w:val="NoSpacing"/>
        <w:numPr>
          <w:ilvl w:val="0"/>
          <w:numId w:val="2"/>
        </w:numPr>
        <w:rPr>
          <w:sz w:val="24"/>
          <w:szCs w:val="24"/>
        </w:rPr>
      </w:pPr>
      <w:r>
        <w:rPr>
          <w:sz w:val="24"/>
          <w:szCs w:val="24"/>
        </w:rPr>
        <w:t>CN Illinois Central – Rent for private road crossing 5770535</w:t>
      </w:r>
      <w:r w:rsidR="00106960" w:rsidRPr="00EE3601">
        <w:rPr>
          <w:sz w:val="24"/>
          <w:szCs w:val="24"/>
        </w:rPr>
        <w:t xml:space="preserve">  </w:t>
      </w:r>
    </w:p>
    <w:p w14:paraId="0377BF7D" w14:textId="2DA5762F" w:rsidR="00106960" w:rsidRDefault="00106960" w:rsidP="00106960">
      <w:pPr>
        <w:pStyle w:val="NoSpacing"/>
        <w:ind w:left="1080"/>
        <w:rPr>
          <w:sz w:val="24"/>
          <w:szCs w:val="24"/>
        </w:rPr>
      </w:pPr>
      <w:r w:rsidRPr="00EE3601">
        <w:rPr>
          <w:sz w:val="24"/>
          <w:szCs w:val="24"/>
        </w:rPr>
        <w:t>Inv.#</w:t>
      </w:r>
      <w:r w:rsidR="00872D4C">
        <w:rPr>
          <w:sz w:val="24"/>
          <w:szCs w:val="24"/>
        </w:rPr>
        <w:t xml:space="preserve"> 9500239146</w:t>
      </w:r>
      <w:r w:rsidRPr="00EE3601">
        <w:rPr>
          <w:sz w:val="24"/>
          <w:szCs w:val="24"/>
        </w:rPr>
        <w:t xml:space="preserve">       Amt. $</w:t>
      </w:r>
      <w:r w:rsidR="00872D4C">
        <w:rPr>
          <w:sz w:val="24"/>
          <w:szCs w:val="24"/>
        </w:rPr>
        <w:t>3,000.00</w:t>
      </w:r>
    </w:p>
    <w:p w14:paraId="3FB3AF22" w14:textId="77777777" w:rsidR="00D90CE2" w:rsidRPr="00EE3601" w:rsidRDefault="00D90CE2" w:rsidP="00106960">
      <w:pPr>
        <w:pStyle w:val="NoSpacing"/>
        <w:ind w:left="1080"/>
        <w:rPr>
          <w:sz w:val="24"/>
          <w:szCs w:val="24"/>
        </w:rPr>
      </w:pPr>
    </w:p>
    <w:p w14:paraId="23F9C3BA" w14:textId="77777777" w:rsidR="00106960" w:rsidRPr="00A67A70" w:rsidRDefault="00106960" w:rsidP="00106960">
      <w:pPr>
        <w:pStyle w:val="NoSpacing"/>
        <w:numPr>
          <w:ilvl w:val="0"/>
          <w:numId w:val="2"/>
        </w:numPr>
        <w:rPr>
          <w:sz w:val="24"/>
          <w:szCs w:val="24"/>
        </w:rPr>
      </w:pPr>
      <w:r w:rsidRPr="00A67A70">
        <w:rPr>
          <w:sz w:val="24"/>
          <w:szCs w:val="24"/>
        </w:rPr>
        <w:t>Cashe Coudrain &amp; Bass – Services rendered through June 30, 2022</w:t>
      </w:r>
    </w:p>
    <w:p w14:paraId="3FD67B94" w14:textId="5650070C" w:rsidR="00106960" w:rsidRPr="00A67A70" w:rsidRDefault="00106960" w:rsidP="00106960">
      <w:pPr>
        <w:pStyle w:val="NoSpacing"/>
        <w:rPr>
          <w:sz w:val="24"/>
          <w:szCs w:val="24"/>
        </w:rPr>
      </w:pPr>
      <w:r w:rsidRPr="00A67A70">
        <w:rPr>
          <w:sz w:val="24"/>
          <w:szCs w:val="24"/>
        </w:rPr>
        <w:tab/>
      </w:r>
      <w:r>
        <w:rPr>
          <w:sz w:val="24"/>
          <w:szCs w:val="24"/>
        </w:rPr>
        <w:t xml:space="preserve">       </w:t>
      </w:r>
      <w:r w:rsidRPr="00A67A70">
        <w:rPr>
          <w:sz w:val="24"/>
          <w:szCs w:val="24"/>
        </w:rPr>
        <w:t>Inv.# 123</w:t>
      </w:r>
      <w:r w:rsidR="00872D4C">
        <w:rPr>
          <w:sz w:val="24"/>
          <w:szCs w:val="24"/>
        </w:rPr>
        <w:t>347</w:t>
      </w:r>
      <w:r w:rsidRPr="00A67A70">
        <w:rPr>
          <w:sz w:val="24"/>
          <w:szCs w:val="24"/>
        </w:rPr>
        <w:t xml:space="preserve">     Matter #4623-1    </w:t>
      </w:r>
      <w:r>
        <w:rPr>
          <w:sz w:val="24"/>
          <w:szCs w:val="24"/>
        </w:rPr>
        <w:t xml:space="preserve"> </w:t>
      </w:r>
      <w:r w:rsidRPr="00A67A70">
        <w:rPr>
          <w:sz w:val="24"/>
          <w:szCs w:val="24"/>
        </w:rPr>
        <w:t>Amt. $</w:t>
      </w:r>
      <w:r w:rsidR="00872D4C">
        <w:rPr>
          <w:sz w:val="24"/>
          <w:szCs w:val="24"/>
        </w:rPr>
        <w:t>4</w:t>
      </w:r>
      <w:r w:rsidRPr="00A67A70">
        <w:rPr>
          <w:sz w:val="24"/>
          <w:szCs w:val="24"/>
        </w:rPr>
        <w:t>00.00</w:t>
      </w:r>
    </w:p>
    <w:p w14:paraId="224FC1C5" w14:textId="16FCBBB1" w:rsidR="00106960" w:rsidRPr="00A67A70" w:rsidRDefault="00106960" w:rsidP="00106960">
      <w:pPr>
        <w:pStyle w:val="NoSpacing"/>
        <w:rPr>
          <w:sz w:val="24"/>
          <w:szCs w:val="24"/>
        </w:rPr>
      </w:pPr>
      <w:r w:rsidRPr="00A67A70">
        <w:rPr>
          <w:sz w:val="24"/>
          <w:szCs w:val="24"/>
        </w:rPr>
        <w:tab/>
      </w:r>
      <w:r>
        <w:rPr>
          <w:sz w:val="24"/>
          <w:szCs w:val="24"/>
        </w:rPr>
        <w:t xml:space="preserve">       </w:t>
      </w:r>
      <w:r w:rsidRPr="00A67A70">
        <w:rPr>
          <w:sz w:val="24"/>
          <w:szCs w:val="24"/>
        </w:rPr>
        <w:t>Inv.# 123</w:t>
      </w:r>
      <w:r w:rsidR="00872D4C">
        <w:rPr>
          <w:sz w:val="24"/>
          <w:szCs w:val="24"/>
        </w:rPr>
        <w:t>348</w:t>
      </w:r>
      <w:r w:rsidRPr="00A67A70">
        <w:rPr>
          <w:sz w:val="24"/>
          <w:szCs w:val="24"/>
        </w:rPr>
        <w:t xml:space="preserve">     Matter #4623-4    </w:t>
      </w:r>
      <w:r>
        <w:rPr>
          <w:sz w:val="24"/>
          <w:szCs w:val="24"/>
        </w:rPr>
        <w:t xml:space="preserve"> </w:t>
      </w:r>
      <w:r w:rsidRPr="00A67A70">
        <w:rPr>
          <w:sz w:val="24"/>
          <w:szCs w:val="24"/>
        </w:rPr>
        <w:t>Amt. $</w:t>
      </w:r>
      <w:r w:rsidR="00872D4C">
        <w:rPr>
          <w:sz w:val="24"/>
          <w:szCs w:val="24"/>
        </w:rPr>
        <w:t>960.00</w:t>
      </w:r>
    </w:p>
    <w:p w14:paraId="68C976B5" w14:textId="5E0FDC28" w:rsidR="00106960" w:rsidRPr="00A67A70" w:rsidRDefault="00106960" w:rsidP="00106960">
      <w:pPr>
        <w:pStyle w:val="NoSpacing"/>
        <w:rPr>
          <w:sz w:val="24"/>
          <w:szCs w:val="24"/>
        </w:rPr>
      </w:pPr>
      <w:r w:rsidRPr="00A67A70">
        <w:rPr>
          <w:sz w:val="24"/>
          <w:szCs w:val="24"/>
        </w:rPr>
        <w:tab/>
      </w:r>
      <w:r>
        <w:rPr>
          <w:sz w:val="24"/>
          <w:szCs w:val="24"/>
        </w:rPr>
        <w:t xml:space="preserve">       </w:t>
      </w:r>
      <w:r w:rsidRPr="00A67A70">
        <w:rPr>
          <w:sz w:val="24"/>
          <w:szCs w:val="24"/>
        </w:rPr>
        <w:t>Inv.# 123</w:t>
      </w:r>
      <w:r w:rsidR="00872D4C">
        <w:rPr>
          <w:sz w:val="24"/>
          <w:szCs w:val="24"/>
        </w:rPr>
        <w:t>349</w:t>
      </w:r>
      <w:r w:rsidRPr="00A67A70">
        <w:rPr>
          <w:sz w:val="24"/>
          <w:szCs w:val="24"/>
        </w:rPr>
        <w:t xml:space="preserve">     Matter #4623-</w:t>
      </w:r>
      <w:r w:rsidR="00872D4C">
        <w:rPr>
          <w:sz w:val="24"/>
          <w:szCs w:val="24"/>
        </w:rPr>
        <w:t>9</w:t>
      </w:r>
      <w:r w:rsidRPr="00A67A70">
        <w:rPr>
          <w:sz w:val="24"/>
          <w:szCs w:val="24"/>
        </w:rPr>
        <w:t xml:space="preserve">    </w:t>
      </w:r>
      <w:r>
        <w:rPr>
          <w:sz w:val="24"/>
          <w:szCs w:val="24"/>
        </w:rPr>
        <w:t xml:space="preserve"> </w:t>
      </w:r>
      <w:r w:rsidRPr="00A67A70">
        <w:rPr>
          <w:sz w:val="24"/>
          <w:szCs w:val="24"/>
        </w:rPr>
        <w:t>Amt. $</w:t>
      </w:r>
      <w:r w:rsidR="00872D4C">
        <w:rPr>
          <w:sz w:val="24"/>
          <w:szCs w:val="24"/>
        </w:rPr>
        <w:t>7</w:t>
      </w:r>
      <w:r w:rsidRPr="00A67A70">
        <w:rPr>
          <w:sz w:val="24"/>
          <w:szCs w:val="24"/>
        </w:rPr>
        <w:t>60.00</w:t>
      </w:r>
    </w:p>
    <w:p w14:paraId="13DBFD49" w14:textId="77777777" w:rsidR="00106960" w:rsidRPr="00777B17" w:rsidRDefault="00106960" w:rsidP="00106960">
      <w:pPr>
        <w:pStyle w:val="NoSpacing"/>
        <w:jc w:val="both"/>
        <w:rPr>
          <w:b/>
          <w:i/>
          <w:u w:val="single"/>
        </w:rPr>
      </w:pPr>
    </w:p>
    <w:p w14:paraId="799092D6" w14:textId="17AA5CBB" w:rsidR="00106960" w:rsidRDefault="00106960" w:rsidP="00106960">
      <w:pPr>
        <w:jc w:val="both"/>
      </w:pPr>
      <w:r>
        <w:t xml:space="preserve">It was moved by Commissioner Roper and seconded by Commissioner </w:t>
      </w:r>
      <w:r w:rsidR="00D90CE2">
        <w:t>Joubert</w:t>
      </w:r>
      <w:r>
        <w:t xml:space="preserve"> that the Commission approve for payment the </w:t>
      </w:r>
      <w:proofErr w:type="gramStart"/>
      <w:r w:rsidR="00D90CE2">
        <w:t>August</w:t>
      </w:r>
      <w:r>
        <w:t>,</w:t>
      </w:r>
      <w:proofErr w:type="gramEnd"/>
      <w:r>
        <w:t xml:space="preserve"> 2022 invoices as presented by Treasurer Schliegelmeyer.  Motion passed.  Yeas: 6 Ferrara, Daniels II, Joubert, Roper, Schliegelmeyer, Jr., and </w:t>
      </w:r>
      <w:proofErr w:type="gramStart"/>
      <w:r>
        <w:t>DePaula  Nays</w:t>
      </w:r>
      <w:proofErr w:type="gramEnd"/>
      <w:r>
        <w:t>: 0  Absent:  None</w:t>
      </w:r>
    </w:p>
    <w:p w14:paraId="724D8931" w14:textId="77777777" w:rsidR="00106960" w:rsidRPr="00A213A2" w:rsidRDefault="00106960" w:rsidP="00106960">
      <w:pPr>
        <w:pStyle w:val="ListParagraph"/>
        <w:rPr>
          <w:b/>
          <w:bCs/>
          <w:u w:val="single"/>
        </w:rPr>
      </w:pPr>
    </w:p>
    <w:p w14:paraId="75DB8363" w14:textId="556104E5" w:rsidR="00106960" w:rsidRDefault="00106960" w:rsidP="008E6E60">
      <w:pPr>
        <w:rPr>
          <w:b/>
          <w:bCs/>
          <w:u w:val="single"/>
        </w:rPr>
      </w:pPr>
      <w:r w:rsidRPr="008E6E60">
        <w:rPr>
          <w:b/>
          <w:bCs/>
          <w:u w:val="single"/>
        </w:rPr>
        <w:t>NEW BUSINESS</w:t>
      </w:r>
    </w:p>
    <w:p w14:paraId="2A7CEE03" w14:textId="18C3F295" w:rsidR="008E6E60" w:rsidRPr="008E6E60" w:rsidRDefault="008E6E60" w:rsidP="008E6E60">
      <w:r>
        <w:t>Port Director</w:t>
      </w:r>
      <w:r w:rsidR="00091946">
        <w:t>,</w:t>
      </w:r>
      <w:r>
        <w:t xml:space="preserve"> Patrick Dufresne announced there was no new business to discuss.</w:t>
      </w:r>
    </w:p>
    <w:p w14:paraId="014C5259" w14:textId="77777777" w:rsidR="00106960" w:rsidRPr="000E4C28" w:rsidRDefault="00106960" w:rsidP="00106960">
      <w:pPr>
        <w:jc w:val="both"/>
      </w:pPr>
    </w:p>
    <w:p w14:paraId="67FFCAAA" w14:textId="77777777" w:rsidR="00106960" w:rsidRPr="00777C99" w:rsidRDefault="00106960" w:rsidP="00106960">
      <w:pPr>
        <w:spacing w:after="0" w:line="240" w:lineRule="auto"/>
        <w:jc w:val="both"/>
        <w:rPr>
          <w:b/>
        </w:rPr>
      </w:pPr>
      <w:r w:rsidRPr="00777C99">
        <w:rPr>
          <w:b/>
        </w:rPr>
        <w:t>Remarks:</w:t>
      </w:r>
    </w:p>
    <w:p w14:paraId="5B0ECDA6" w14:textId="77777777" w:rsidR="00106960" w:rsidRPr="00777C99" w:rsidRDefault="00106960" w:rsidP="00106960">
      <w:pPr>
        <w:spacing w:after="0" w:line="240" w:lineRule="auto"/>
        <w:jc w:val="both"/>
        <w:rPr>
          <w:b/>
        </w:rPr>
      </w:pPr>
    </w:p>
    <w:p w14:paraId="61F44234" w14:textId="546C8178" w:rsidR="00106960" w:rsidRPr="00777C99" w:rsidRDefault="00106960" w:rsidP="00106960">
      <w:pPr>
        <w:spacing w:after="0" w:line="240" w:lineRule="auto"/>
        <w:jc w:val="both"/>
      </w:pPr>
      <w:r w:rsidRPr="00777C99">
        <w:t>Port Director</w:t>
      </w:r>
      <w:r w:rsidR="00091946">
        <w:t>,</w:t>
      </w:r>
      <w:r>
        <w:t xml:space="preserve"> Patrick Dufresne</w:t>
      </w:r>
      <w:r w:rsidRPr="00777C99">
        <w:t xml:space="preserve"> thanked everyone for attending today.  </w:t>
      </w:r>
      <w:r>
        <w:t>The port director</w:t>
      </w:r>
      <w:r w:rsidRPr="00777C99">
        <w:t xml:space="preserve"> announced that the next meeting will be held on Tuesday, </w:t>
      </w:r>
      <w:r w:rsidR="008E6E60">
        <w:t>September</w:t>
      </w:r>
      <w:r w:rsidR="00872D4C">
        <w:t xml:space="preserve"> 13</w:t>
      </w:r>
      <w:r>
        <w:t>,</w:t>
      </w:r>
      <w:r w:rsidRPr="00777C99">
        <w:t xml:space="preserve"> 2022.  </w:t>
      </w:r>
    </w:p>
    <w:p w14:paraId="729CAA1E" w14:textId="77777777" w:rsidR="00106960" w:rsidRPr="00777C99" w:rsidRDefault="00106960" w:rsidP="00106960">
      <w:pPr>
        <w:spacing w:after="0" w:line="240" w:lineRule="auto"/>
        <w:jc w:val="both"/>
      </w:pPr>
    </w:p>
    <w:p w14:paraId="7F3729F2" w14:textId="77777777" w:rsidR="00106960" w:rsidRPr="00777C99" w:rsidRDefault="00106960" w:rsidP="00106960">
      <w:pPr>
        <w:spacing w:after="0" w:line="240" w:lineRule="auto"/>
        <w:jc w:val="both"/>
      </w:pPr>
      <w:r w:rsidRPr="00777C99">
        <w:t xml:space="preserve">Having no further business, a motion for adjournment was made by Commissioner Daniels, II and seconded by Commissioner Joubert.  Motion passed.  Yeas: </w:t>
      </w:r>
      <w:r>
        <w:t>5</w:t>
      </w:r>
      <w:r w:rsidRPr="00777C99">
        <w:t xml:space="preserve"> Daniels II, Joubert,</w:t>
      </w:r>
      <w:r>
        <w:t xml:space="preserve"> </w:t>
      </w:r>
      <w:r w:rsidRPr="00777C99">
        <w:t>Roper</w:t>
      </w:r>
      <w:r>
        <w:t xml:space="preserve">, DePaula and </w:t>
      </w:r>
      <w:r w:rsidRPr="00777C99">
        <w:t xml:space="preserve">Schliegelmeyer, Jr.  Nays: 0 Absent: </w:t>
      </w:r>
      <w:r>
        <w:t>Ferrara</w:t>
      </w:r>
    </w:p>
    <w:p w14:paraId="02511C3C" w14:textId="77777777" w:rsidR="00106960" w:rsidRPr="00777C99" w:rsidRDefault="00106960" w:rsidP="00106960">
      <w:pPr>
        <w:spacing w:after="0" w:line="240" w:lineRule="auto"/>
        <w:jc w:val="both"/>
      </w:pPr>
    </w:p>
    <w:p w14:paraId="7CB4CBE3" w14:textId="2E456E16" w:rsidR="00106960" w:rsidRDefault="00106960" w:rsidP="00106960">
      <w:pPr>
        <w:spacing w:after="0" w:line="240" w:lineRule="auto"/>
        <w:jc w:val="both"/>
      </w:pPr>
      <w:r w:rsidRPr="00777C99">
        <w:t xml:space="preserve">Meeting adjourned </w:t>
      </w:r>
      <w:r>
        <w:t>1</w:t>
      </w:r>
      <w:r w:rsidR="00D90CE2">
        <w:t>2:3</w:t>
      </w:r>
      <w:r>
        <w:t>0</w:t>
      </w:r>
      <w:r w:rsidRPr="00777C99">
        <w:t xml:space="preserve"> pm.</w:t>
      </w:r>
    </w:p>
    <w:p w14:paraId="389D085A" w14:textId="7B562DAC" w:rsidR="00A009E3" w:rsidRDefault="00A009E3" w:rsidP="00106960">
      <w:pPr>
        <w:spacing w:after="0" w:line="240" w:lineRule="auto"/>
        <w:jc w:val="both"/>
      </w:pPr>
    </w:p>
    <w:p w14:paraId="3EFEB61C" w14:textId="77777777" w:rsidR="00106960" w:rsidRPr="00777C99" w:rsidRDefault="00106960" w:rsidP="00106960">
      <w:pPr>
        <w:spacing w:after="0" w:line="240" w:lineRule="auto"/>
        <w:jc w:val="both"/>
      </w:pPr>
    </w:p>
    <w:p w14:paraId="4C9D1747" w14:textId="77777777" w:rsidR="00106960" w:rsidRDefault="00106960" w:rsidP="00106960">
      <w:pPr>
        <w:spacing w:after="0" w:line="240" w:lineRule="auto"/>
        <w:jc w:val="both"/>
      </w:pPr>
    </w:p>
    <w:p w14:paraId="4192E718" w14:textId="77777777" w:rsidR="00106960" w:rsidRDefault="00106960" w:rsidP="00106960">
      <w:pPr>
        <w:spacing w:after="0" w:line="240" w:lineRule="auto"/>
        <w:jc w:val="both"/>
      </w:pPr>
    </w:p>
    <w:p w14:paraId="3BB85790" w14:textId="77777777" w:rsidR="00106960" w:rsidRPr="00777C99" w:rsidRDefault="00106960" w:rsidP="00106960">
      <w:pPr>
        <w:spacing w:after="0" w:line="240" w:lineRule="auto"/>
        <w:jc w:val="both"/>
      </w:pPr>
    </w:p>
    <w:p w14:paraId="2A0412F8" w14:textId="77777777" w:rsidR="00106960" w:rsidRPr="00777C99" w:rsidRDefault="00106960" w:rsidP="00106960">
      <w:pPr>
        <w:spacing w:after="0" w:line="240" w:lineRule="auto"/>
        <w:jc w:val="both"/>
      </w:pPr>
      <w:r>
        <w:t>_____________________________________</w:t>
      </w:r>
      <w:r>
        <w:tab/>
      </w:r>
      <w:r>
        <w:tab/>
        <w:t>____________________________________</w:t>
      </w:r>
    </w:p>
    <w:p w14:paraId="79587DE5" w14:textId="303FDEBD" w:rsidR="00106960" w:rsidRDefault="00106960" w:rsidP="00106960">
      <w:pPr>
        <w:spacing w:after="0" w:line="240" w:lineRule="auto"/>
        <w:jc w:val="both"/>
      </w:pPr>
      <w:r w:rsidRPr="00777C99">
        <w:t>James Wes Daniels II, Secretary STPPC</w:t>
      </w:r>
      <w:r w:rsidRPr="00777C99">
        <w:tab/>
      </w:r>
      <w:r w:rsidRPr="00777C99">
        <w:tab/>
      </w:r>
      <w:r w:rsidRPr="00777C99">
        <w:tab/>
        <w:t>Daryl Ferrara, President STPPC</w:t>
      </w:r>
    </w:p>
    <w:p w14:paraId="1D50CE3B" w14:textId="4004718B" w:rsidR="00B906DA" w:rsidRDefault="00B906DA" w:rsidP="00106960">
      <w:pPr>
        <w:spacing w:after="0" w:line="240" w:lineRule="auto"/>
        <w:jc w:val="both"/>
      </w:pPr>
    </w:p>
    <w:p w14:paraId="0584BF9C" w14:textId="50B77C8B" w:rsidR="00B906DA" w:rsidRDefault="00B906DA" w:rsidP="00106960">
      <w:pPr>
        <w:spacing w:after="0" w:line="240" w:lineRule="auto"/>
        <w:jc w:val="both"/>
      </w:pPr>
    </w:p>
    <w:p w14:paraId="2A31B52B" w14:textId="4FFFEFD6" w:rsidR="00B906DA" w:rsidRDefault="00B906DA" w:rsidP="00106960">
      <w:pPr>
        <w:spacing w:after="0" w:line="240" w:lineRule="auto"/>
        <w:jc w:val="both"/>
      </w:pPr>
    </w:p>
    <w:p w14:paraId="28A0CDF1" w14:textId="3C09714A" w:rsidR="00B906DA" w:rsidRDefault="00B906DA" w:rsidP="00106960">
      <w:pPr>
        <w:spacing w:after="0" w:line="240" w:lineRule="auto"/>
        <w:jc w:val="both"/>
      </w:pPr>
    </w:p>
    <w:sectPr w:rsidR="00B9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F2"/>
    <w:multiLevelType w:val="hybridMultilevel"/>
    <w:tmpl w:val="0E8EB47A"/>
    <w:lvl w:ilvl="0" w:tplc="878468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B33781"/>
    <w:multiLevelType w:val="hybridMultilevel"/>
    <w:tmpl w:val="6A70D2A0"/>
    <w:lvl w:ilvl="0" w:tplc="969E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A41057"/>
    <w:multiLevelType w:val="hybridMultilevel"/>
    <w:tmpl w:val="E6340DF6"/>
    <w:lvl w:ilvl="0" w:tplc="B524B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B7576"/>
    <w:multiLevelType w:val="hybridMultilevel"/>
    <w:tmpl w:val="D1CC2942"/>
    <w:lvl w:ilvl="0" w:tplc="46325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C50D69"/>
    <w:multiLevelType w:val="hybridMultilevel"/>
    <w:tmpl w:val="5F28FAA0"/>
    <w:lvl w:ilvl="0" w:tplc="C870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AE119D"/>
    <w:multiLevelType w:val="hybridMultilevel"/>
    <w:tmpl w:val="0CB27C78"/>
    <w:lvl w:ilvl="0" w:tplc="E150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0567065">
    <w:abstractNumId w:val="4"/>
  </w:num>
  <w:num w:numId="2" w16cid:durableId="1375495590">
    <w:abstractNumId w:val="1"/>
  </w:num>
  <w:num w:numId="3" w16cid:durableId="1585989276">
    <w:abstractNumId w:val="0"/>
  </w:num>
  <w:num w:numId="4" w16cid:durableId="560292331">
    <w:abstractNumId w:val="5"/>
  </w:num>
  <w:num w:numId="5" w16cid:durableId="532770381">
    <w:abstractNumId w:val="2"/>
  </w:num>
  <w:num w:numId="6" w16cid:durableId="1660770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60"/>
    <w:rsid w:val="00031D41"/>
    <w:rsid w:val="00091946"/>
    <w:rsid w:val="00106960"/>
    <w:rsid w:val="00114001"/>
    <w:rsid w:val="00177517"/>
    <w:rsid w:val="00255916"/>
    <w:rsid w:val="002906BD"/>
    <w:rsid w:val="00332012"/>
    <w:rsid w:val="00334572"/>
    <w:rsid w:val="003445D0"/>
    <w:rsid w:val="005525AB"/>
    <w:rsid w:val="00765214"/>
    <w:rsid w:val="007C4DA7"/>
    <w:rsid w:val="00872D4C"/>
    <w:rsid w:val="008E4E8A"/>
    <w:rsid w:val="008E6E60"/>
    <w:rsid w:val="009E4BD1"/>
    <w:rsid w:val="00A009E3"/>
    <w:rsid w:val="00AF29CA"/>
    <w:rsid w:val="00B31F6B"/>
    <w:rsid w:val="00B906DA"/>
    <w:rsid w:val="00BD15AD"/>
    <w:rsid w:val="00C91ABF"/>
    <w:rsid w:val="00D54955"/>
    <w:rsid w:val="00D90CE2"/>
    <w:rsid w:val="00E774E8"/>
    <w:rsid w:val="00FE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D9B2"/>
  <w15:chartTrackingRefBased/>
  <w15:docId w15:val="{2157728E-8D73-42B4-B1D7-3E91F0D2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960"/>
    <w:pPr>
      <w:spacing w:after="0" w:line="240" w:lineRule="auto"/>
    </w:pPr>
  </w:style>
  <w:style w:type="paragraph" w:styleId="ListParagraph">
    <w:name w:val="List Paragraph"/>
    <w:basedOn w:val="Normal"/>
    <w:uiPriority w:val="34"/>
    <w:qFormat/>
    <w:rsid w:val="0010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6</cp:revision>
  <cp:lastPrinted>2022-08-18T20:55:00Z</cp:lastPrinted>
  <dcterms:created xsi:type="dcterms:W3CDTF">2022-08-15T21:14:00Z</dcterms:created>
  <dcterms:modified xsi:type="dcterms:W3CDTF">2022-08-18T21:15:00Z</dcterms:modified>
</cp:coreProperties>
</file>